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0C4" w:rsidRPr="00B630C4" w:rsidRDefault="00B630C4" w:rsidP="00B630C4">
      <w:pPr>
        <w:shd w:val="clear" w:color="auto" w:fill="FFFFFF"/>
        <w:spacing w:after="225" w:line="240" w:lineRule="auto"/>
        <w:jc w:val="center"/>
        <w:outlineLvl w:val="1"/>
        <w:rPr>
          <w:rFonts w:ascii="Arial" w:eastAsia="Times New Roman" w:hAnsi="Arial" w:cs="Arial"/>
          <w:b/>
          <w:bCs/>
          <w:caps/>
          <w:color w:val="011164"/>
          <w:kern w:val="36"/>
          <w:sz w:val="21"/>
          <w:szCs w:val="21"/>
          <w:lang w:eastAsia="ru-RU"/>
        </w:rPr>
      </w:pPr>
      <w:r w:rsidRPr="00B630C4">
        <w:rPr>
          <w:rFonts w:ascii="Arial" w:eastAsia="Times New Roman" w:hAnsi="Arial" w:cs="Arial"/>
          <w:b/>
          <w:bCs/>
          <w:caps/>
          <w:color w:val="011164"/>
          <w:kern w:val="36"/>
          <w:sz w:val="21"/>
          <w:szCs w:val="21"/>
          <w:lang w:eastAsia="ru-RU"/>
        </w:rPr>
        <w:t>Положение Банка России от 11 июня 2014 г. N 422-П "О порядке признания Банком России платежной системы национально значимой платежной системой"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Зарегистрировано Минюстом РФ 20 июня 2014 г.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Регистрационный N 32822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Настоящее Положение на основании части 13  статьи  22   Федерального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закона от 27 июня 2011 года N 161-ФЗ "О национальной платежной   системе"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(Собрание законодательства Российской Федерации, 2011,  N 27,   ст. 3872;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2012, N 53, ст. 7592; 2013, N 27, ст. 3477; N 30, ст. 4084; 2014,   N 19,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2315, ст. 2317) (далее - Федеральный закон  N 161-ФЗ)   устанавливает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порядок признания Банком России платежной системы  национально   значимой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платежной системой.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Глава 1.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Представление Банку России оператором платежной системы информации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целях признания платежной системы национально значимой платежной системой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1.1. Оператор платежной системы в  целях  признания  Банком   России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платежной системы национально значимой платежной системой  направляет  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территориальное  учреждение  Банка  России,  осуществляющее     надзор за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деятельностью  оператора  платежной  системы  (далее  -    уполномоченное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учреждение  Банка  России),  заявление  о  признании  платежной  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национально  значимой  платежной  системой  (далее   -       заявление)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приложением 1 к настоящему Положению, а  также   документы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(их копии), предусмотренные пунктами 1.4  и  1.5  настоящего   Положения,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подтверждающие соответствие платежной системы критериям, предусмотренным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пунктами 1 и 2 части 13 статьи 22 Федерального закона N 161-ФЗ.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1.2.  Для  целей  подтверждения  соответствия  платежной    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требованиям пункта 1 части 13 статьи  22  Федерального  закона   N 161-ФЗ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контроль Российской Федерации, Банка России, граждан Российской Федерации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(далее - контролирующие лица) в отношении операторов платежных систем   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операторов услуг платежной  инфраструктуры,  за  исключением   расчетного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центра  платежной  системы   (далее   при   совместном       упоминании -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контролируемые лица), не являющихся кредитными организациями, признается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установленным при наличии одного из следующих признаков.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1.2.1.  Контролирующие  лица  имеют  право  прямо   или     косвенно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распоряжаться  (в  том  числе  на  основании  договора     доверительного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управления имуществом, договора простого товарищества, договора поручения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или в результате других  сделок  либо  по  иным  основаниям)    более чем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пятьюдесятью процентами от общего количества  голосов,  приходящихся   на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голосующие акции (доли), составляющие уставный  капитал   контролируемого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лица.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1.2.2. Контролирующие  лица  на  основании  договора  или    по иным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основаниям получили право или полномочие определять решения, принимаемые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контролируемым лицом, в том числе условия  осуществления   контролируемым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лицом предпринимательской деятельности.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1.2.3.  Контролирующие  лица  имеют  право  назначать    единоличный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исполнительный орган и  (или)  более  чем  пятьдесят  процентов   состава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коллегиального исполнительного органа контролируемого лица и (или) имеют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безусловную возможность избирать более чем пятьдесят  процентов   состава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совета директоров  (наблюдательного  совета)  или  иного   коллегиального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органа управления контролируемого лица.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1.2.4.  Управляющей  компанией   контролируемого   лица     является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юридическое лицо, созданное в соответствии с законодательством Российской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в  отношении  которого  контролирующими  лицами    установлен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контроль в соответствии с подпунктами 1.2.1 - 1.2.3 настоящего пункта.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1.2.5. Контроль в  отношении  контролируемого  лица   осуществляется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основанной  на  членстве  некоммерческой  организацией,       созданной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законодательством Российской Федерации, при одновременном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следующим условиям: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некоммерческая  организация  установила   контроль   в     отношении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контролируемого  лица  в  соответствии  с  подпунктами  1.2.1 -   1.2.3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настоящего пункта;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членами некоммерческой организации являются кредитные организации,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отношении  которых  контролирующими  лицами   установлен       контроль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подпунктами 1.2.1 - 1.2.3 настоящего пункта, и   указанные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кредитные организации обладают большинством голосов  на  общем   собрании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членов некоммерческой организации.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1.3.  Контроль  со  стороны   контролирующих   лиц   в   отношении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контролируемых  лиц,  являющихся  кредитными  организациями,   признается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установленным, в случае если указанный контроль может быть  определен  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Международным стандартом финансовой отчетности (IFRS)   10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"Консолидированная  финансовая  отчетность",  введенным  в    действие на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территории Российской Федерации приказом Министерства финансов Российской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от  18  июля  2012  года  N 106н  "О  введении  в    действие 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прекращении  действия  документов  Международных  стандартов   финансовой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отчетности  на  территории  Российской  Федерации",    зарегистрированным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Министерством юстиции Российской Федерации 3 августа 2012  года   N 25095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(Российская газета от 15 августа 2012 года), с поправками, введенными  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действие  на  территории  Российской  Федерации  приказом    Министерства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финансов Российской Федерации от 31 октября 2012 года N 143н "О введении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действие документов Международных стандартов финансовой отчетности   на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территории  Российской  Федерации",  зарегистрированным     Министерством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юстиции Российской Федерации 12 декабря 2012  года  N 26099   (Российская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газета  от  21  декабря  2012  года),  приказом  Министерства    финансов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от 7 мая 2013 года N 50н  "О  введении  в   действие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документа Международных стандартов финансовой отчетности  на   территории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Федерации",   зарегистрированным   Министерством     юстиции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14 июня 2013 года N 28797 (Российская газета от   12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июля 2013 года).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1.4.  Оператор  платежной  системы  прилагает  к  заявлению   список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контролирующих  лиц,  установивших  контроль  в  отношении     каждого из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контролируемых лиц (далее - список), а также  схему  взаимосвязей   между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контролирующими и контролируемыми лицами.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отношении  юридических  лиц  список  должен  содержать    полное 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сокращенное (при наличии) фирменное наименование, место   государственной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регистрации  (учреждения),  адрес  места  нахождения  (почтовый   адрес),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название  страны   государственной   регистрации       (учреждения) (если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юридическое лицо зарегистрировано (учреждено) в иностранном государстве),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отношении физических лиц - фамилию, имя, отчество (при наличии), адрес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места жительства, гражданство.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К  заявлению  также   прилагаются   заверенные   в     установленном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  Российской  Федерации  порядке   копии     документов,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подтверждающих установление контроля со  стороны  контролирующих    лиц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отношении контролируемых лиц.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1.5.  Для  целей  подтверждения  соответствия  платежной    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требованиям пункта 2 части 13 статьи  22  Федерального  закона   N 161-ФЗ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оператор платежной системы прилагает к заявлению документы  и  (или)   их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копии, заверенные в установленном законодательством Российской Федерации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порядке,  подтверждающие  соответствие  используемых  операторами   услуг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платежной  инфраструктуры  указанной  платежной  системы   информационных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технологий требованиям, установленным Банком России  по  согласованию  с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Правительством Российской Федерации*.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1.6. Документы должны быть составлены на русском  языке.  В   случае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представления документов (их копий), составленных полностью или частично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иностранном языке, должно быть обеспечено их сопровождение   переводом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русский язык, заверенным в порядке,  установленном   законодательством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Документы (их копии), объем которых превышает один лист, должны быть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пронумерованы, прошиты и скреплены на оборотной стороне последнего листа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заверительной надписью, подписанной ее составителем, с указанием цифрами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прописью количества пронумерованных листов, а также фамилии, инициалов,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должности составителя заверительной надписи и даты ее составления.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Подпись составителя  заверительной  надписи  должна  быть   заверена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печатью соответствующего контролируемого лица.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1.7. Заявление и документы (их копии), предусмотренные пунктами 1.4,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1.5 настоящего Положения, представляются на бумажном носителе.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1.8. Заявление с  приложенными  к  нему  документами  (их   копиями)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направляется оператором платежной системы  в  уполномоченное   учреждение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Банка России по почте либо представляется нарочным. Днем получения Банком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России  заявления  является   день   его   регистрации   в   экспедиции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уполномоченного учреждения Банка России.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1.9. При недостаточности представленных документов (их  копий)   для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подтверждения   соответствия   платежной    системы       предусмотренным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 Российской Федерации о национальной платежной   системе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критериям  либо  при  наличии  замечаний   по   оформлению     заявления,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прилагающихся к нему документов (в том числе при наличии в  заявлении   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прилагающихся к нему  документах  неполной  информации),   уполномоченное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учреждение Банка России вправе запросить у оператора  платежной  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дополнительные  документы  (их  копии),  а  также  предложить   оператору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платежной системы представить исправленные документы. В указанном случае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уполномоченное учреждение Банка России посредством связи, обеспечивающей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оперативное  поступление  информации,  уведомляет  оператора    платежной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системы о необходимости  предоставления  дополнительных  документов   (их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копий) и (или) исправленных документов в срок, указанный в уведомлении.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Глава 2.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Признание Банком России платежной системы национально значимой платежной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системой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2.1. Банк России рассматривает  заявление  и  принимает    решение 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признании платежной системы национально значимой платежной системой либо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 отказе в таком признании в срок, не превышающий 60 календарных дней со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дня получения Банком России заявления.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2.2.  В   случае   соответствия   платежной   системы     критериям,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предусмотренным пунктами 1 и 2 части 13 статьи  22  Федерального   закона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161-ФЗ, Банк России принимает  решение  о  признании  такой   платежной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системы национально значимой платежной системой и включает информацию об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этом в реестр операторов платежных систем.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2.3. Банк России в срок не позднее пяти рабочих дней с даты принятия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решения о признании платежной  системы  национально  значимой   платежной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системой направляет оператору  такой  платежной  системы    уведомление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приложением 2 к настоящему Положению.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2.4. При непредоставлении оператором платежной  системы  в   случае,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предусмотренном пунктом 1.9  настоящего  Положения,  в    установленный 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уведомлении уполномоченного учреждения Банка России срок   дополнительных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документов (их копий) и  (или)  исправленных  документов,  а    также при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выявлении несоответствия платежной  системы  критериям,   предусмотренным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пунктами 1 и 2 части 13 статьи 22  Федерального  закона  N 161-ФЗ,   Банк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России  принимает  решение  об  отказе  в  признании  платежной  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национально значимой платежной системой и в срок,  не  превышающий   пять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рабочих  дней  со  дня  принятия  соответствующего  решения,   направляет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оператору платежной системы уведомление в соответствии с приложением 3 к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настоящему Положению, с указанием причин отказа  в  признании   платежной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системы национально значимой платежной системой.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2.5. Оператор платежной системы,  признанной  национально   значимой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платежной системой, обязан в письменной форме уведомлять   уполномоченное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учреждение Банка России об изменениях  списка,  а  также  о   наступлении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событий, влекущих утрату контроля  в  отношении  контролируемых    лиц со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стороны контролирующих лиц, в срок, не превышающий 30 рабочих дней со дня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изменения списка и (или) наступления указанных событий.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Глава 3.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Заключительные положения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3.1. Настоящее Положение вступает в силу по истечении 10 дней после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дня его официального опубликования в "Вестнике Банка России".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Председатель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Центрального Банка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                                    Э.С. Набиуллина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* Пункт 2 части 13 статьи 22 Федерального закона N 161-ФЗ.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Приложение 1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к Положению Банка России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от 11 июня 2014 г. N 422-П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"О порядке признания Банком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России платежной системы национально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значимой платежной системой"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(наименование территориального учреждения Банка России)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ЗАЯВЛЕНИЕ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о признании платежной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национально значимой платежной системой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(полное наименование оператора платежной системы, регистрационный номер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реестре операторов платежных систем, почтовый адрес оператора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просит признать платежную систему 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(наименование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национально значимой платежной системой.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Приложение  (перечень  направляемых  совместно  с  заявлением  документов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(или) их копий)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____________ листах.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   __________________   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(должность уполномоченного лица        (подпись)            (Ф.И.О.)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оператора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(контактный телефон и факс оператора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М.П.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Дата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Приложение 2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к Положению Банка России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от 11 июня 2014 г. N 422-П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"О порядке признания Банком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России платежной системы национально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значимой платежной системой"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УВЕДОМЛЕНИЕ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о признании платежной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национально значимой платежной системой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Банк России уведомляет, что платежная система 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(наименование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признана Банком России национально значимой платежной системой.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Запись о признании платежной системы 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(наименование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национально  значимой  платежной  системой  внесена  в  реестр операторов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платежных систем "___" _________________ _____ года.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   __________________   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(наименование должности)           (подпись)       (инициалы, фамилия)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М.П.                                 "___" ___________________ _____ года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(дата подписания уведомления)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Приложение 3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к Положению Банка России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от 11 июня 2014 г. N 422-П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"О порядке признания Банком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России платежной системы национально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значимой платежной системой"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УВЕДОМЛЕНИЕ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об отказе в признании платежной системы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национально значимой платежной системой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Банк России уведомляет,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что отказывает платежной системе 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(наименование платежной системы)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признании ее национально значимой платежной системой по причине 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________________________________________________________________________.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______________________________   __________________   ___________________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(наименование должности)           (подпись)       (инициалы, фамилия)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М.П.                                 "___" ___________________ _____ года</w:t>
      </w:r>
    </w:p>
    <w:p w:rsidR="00B630C4" w:rsidRPr="00B630C4" w:rsidRDefault="00B630C4" w:rsidP="00B630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630C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(дата подписания уведомления)</w:t>
      </w:r>
    </w:p>
    <w:p w:rsidR="00F234CF" w:rsidRDefault="00B630C4" w:rsidP="00B630C4">
      <w:r w:rsidRPr="00B630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630C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0" w:name="_GoBack"/>
      <w:bookmarkEnd w:id="0"/>
    </w:p>
    <w:sectPr w:rsidR="00F23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7E"/>
    <w:rsid w:val="00B630C4"/>
    <w:rsid w:val="00F234CF"/>
    <w:rsid w:val="00FC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8D080-BB0B-4D9A-8BA5-0D796C90F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43310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Кукарская</dc:creator>
  <cp:keywords/>
  <dc:description/>
  <cp:lastModifiedBy>Лариса Кукарская</cp:lastModifiedBy>
  <cp:revision>2</cp:revision>
  <dcterms:created xsi:type="dcterms:W3CDTF">2014-06-28T02:47:00Z</dcterms:created>
  <dcterms:modified xsi:type="dcterms:W3CDTF">2014-06-28T02:47:00Z</dcterms:modified>
</cp:coreProperties>
</file>